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81" w:rsidRDefault="00F7148B" w:rsidP="00F7148B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F7148B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COMPUERTAS LOGICA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 Y SU INTEGRADO</w:t>
      </w:r>
    </w:p>
    <w:p w:rsidR="00790081" w:rsidRDefault="00F7148B" w:rsidP="00F7148B">
      <w:pPr>
        <w:rPr>
          <w:rFonts w:ascii="Arial" w:hAnsi="Arial" w:cs="Arial"/>
          <w:b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br/>
      </w:r>
      <w:r w:rsidRPr="00790081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COMPUERTA OR</w:t>
      </w:r>
      <w:r w:rsidRPr="00790081">
        <w:rPr>
          <w:rFonts w:ascii="Arial" w:hAnsi="Arial" w:cs="Arial"/>
          <w:b/>
          <w:color w:val="222222"/>
          <w:sz w:val="17"/>
          <w:szCs w:val="17"/>
        </w:rPr>
        <w:br/>
      </w:r>
      <w:r w:rsidRPr="00790081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CIRCUITO INTEGRADO “7432”</w:t>
      </w:r>
      <w:r w:rsidRPr="00790081">
        <w:rPr>
          <w:rFonts w:ascii="Arial" w:hAnsi="Arial" w:cs="Arial"/>
          <w:b/>
          <w:color w:val="222222"/>
          <w:sz w:val="17"/>
          <w:szCs w:val="17"/>
        </w:rPr>
        <w:br/>
      </w:r>
    </w:p>
    <w:p w:rsidR="00790081" w:rsidRPr="00790081" w:rsidRDefault="00F7148B" w:rsidP="00F7148B">
      <w:pPr>
        <w:rPr>
          <w:rFonts w:ascii="Arial" w:hAnsi="Arial" w:cs="Arial"/>
          <w:b/>
          <w:color w:val="222222"/>
          <w:shd w:val="clear" w:color="auto" w:fill="FFFFFF"/>
        </w:rPr>
      </w:pPr>
      <w:r w:rsidRPr="00790081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COMPUERTA AND</w:t>
      </w:r>
      <w:r w:rsidRPr="00790081">
        <w:rPr>
          <w:rFonts w:ascii="Arial" w:hAnsi="Arial" w:cs="Arial"/>
          <w:b/>
          <w:color w:val="222222"/>
          <w:sz w:val="17"/>
          <w:szCs w:val="17"/>
        </w:rPr>
        <w:br/>
      </w:r>
      <w:r w:rsidRPr="00790081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CIRCUITO INTEGRADO “7408”</w:t>
      </w:r>
      <w:r w:rsidRPr="00790081">
        <w:rPr>
          <w:rFonts w:ascii="Arial" w:hAnsi="Arial" w:cs="Arial"/>
          <w:b/>
          <w:color w:val="222222"/>
          <w:sz w:val="17"/>
          <w:szCs w:val="17"/>
        </w:rPr>
        <w:br/>
      </w:r>
      <w:r w:rsidRPr="00790081">
        <w:rPr>
          <w:rFonts w:ascii="Arial" w:hAnsi="Arial" w:cs="Arial"/>
          <w:b/>
          <w:color w:val="222222"/>
          <w:sz w:val="17"/>
          <w:szCs w:val="17"/>
        </w:rPr>
        <w:br/>
      </w:r>
      <w:r w:rsidRPr="00790081">
        <w:rPr>
          <w:rFonts w:ascii="Arial" w:hAnsi="Arial" w:cs="Arial"/>
          <w:b/>
          <w:color w:val="222222"/>
          <w:sz w:val="17"/>
          <w:szCs w:val="17"/>
        </w:rPr>
        <w:br/>
      </w:r>
      <w:r w:rsidRPr="00790081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COMPUERTA NOR</w:t>
      </w:r>
      <w:r w:rsidRPr="00790081">
        <w:rPr>
          <w:rFonts w:ascii="Arial" w:hAnsi="Arial" w:cs="Arial"/>
          <w:b/>
          <w:color w:val="222222"/>
          <w:sz w:val="17"/>
          <w:szCs w:val="17"/>
        </w:rPr>
        <w:br/>
      </w:r>
      <w:r w:rsidRPr="00790081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CIRCUITO INTEGRADO “7402”</w:t>
      </w:r>
      <w:r w:rsidRPr="00790081">
        <w:rPr>
          <w:rFonts w:ascii="Arial" w:hAnsi="Arial" w:cs="Arial"/>
          <w:b/>
          <w:color w:val="222222"/>
          <w:sz w:val="17"/>
          <w:szCs w:val="17"/>
        </w:rPr>
        <w:br/>
      </w:r>
      <w:r w:rsidRPr="00790081">
        <w:rPr>
          <w:rFonts w:ascii="Arial" w:hAnsi="Arial" w:cs="Arial"/>
          <w:b/>
          <w:color w:val="222222"/>
          <w:sz w:val="17"/>
          <w:szCs w:val="17"/>
        </w:rPr>
        <w:br/>
      </w:r>
      <w:r w:rsidRPr="00790081">
        <w:rPr>
          <w:rFonts w:ascii="Arial" w:hAnsi="Arial" w:cs="Arial"/>
          <w:b/>
          <w:color w:val="222222"/>
          <w:sz w:val="17"/>
          <w:szCs w:val="17"/>
        </w:rPr>
        <w:br/>
      </w:r>
      <w:r w:rsidRPr="00790081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COMPUERTA NAND</w:t>
      </w:r>
      <w:r w:rsidRPr="00790081">
        <w:rPr>
          <w:rFonts w:ascii="Arial" w:hAnsi="Arial" w:cs="Arial"/>
          <w:b/>
          <w:color w:val="222222"/>
          <w:sz w:val="17"/>
          <w:szCs w:val="17"/>
        </w:rPr>
        <w:br/>
      </w:r>
      <w:r w:rsidRPr="00790081">
        <w:rPr>
          <w:rFonts w:ascii="Arial" w:hAnsi="Arial" w:cs="Arial"/>
          <w:b/>
          <w:color w:val="222222"/>
          <w:sz w:val="17"/>
          <w:szCs w:val="17"/>
          <w:shd w:val="clear" w:color="auto" w:fill="FFFFFF"/>
        </w:rPr>
        <w:t>CIRCUITO INTEGRADO “7400”</w:t>
      </w:r>
      <w:r w:rsidRPr="00790081">
        <w:rPr>
          <w:rFonts w:ascii="Arial" w:hAnsi="Arial" w:cs="Arial"/>
          <w:b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 w:rsidRPr="00790081">
        <w:rPr>
          <w:rFonts w:ascii="Arial" w:hAnsi="Arial" w:cs="Arial"/>
          <w:b/>
          <w:color w:val="222222"/>
          <w:shd w:val="clear" w:color="auto" w:fill="FFFFFF"/>
        </w:rPr>
        <w:t>CARACTERISTICAS GENERALES DE LAS COMPUERTAS LOGICAS</w:t>
      </w:r>
    </w:p>
    <w:p w:rsidR="00965843" w:rsidRDefault="00F7148B" w:rsidP="00F7148B">
      <w:r w:rsidRPr="00F7148B">
        <w:rPr>
          <w:rFonts w:ascii="Arial" w:hAnsi="Arial" w:cs="Arial"/>
          <w:color w:val="222222"/>
        </w:rPr>
        <w:br/>
      </w:r>
      <w:r w:rsidRPr="00F7148B">
        <w:rPr>
          <w:rFonts w:ascii="Arial" w:hAnsi="Arial" w:cs="Arial"/>
          <w:color w:val="222222"/>
          <w:shd w:val="clear" w:color="auto" w:fill="FFFFFF"/>
        </w:rPr>
        <w:t>Las características destacables de estos componentes son las siguientes:</w:t>
      </w:r>
      <w:r w:rsidRPr="00F7148B">
        <w:rPr>
          <w:rFonts w:ascii="Arial" w:hAnsi="Arial" w:cs="Arial"/>
          <w:color w:val="222222"/>
        </w:rPr>
        <w:br/>
      </w:r>
      <w:r w:rsidRPr="00F7148B">
        <w:rPr>
          <w:rFonts w:ascii="Arial" w:hAnsi="Arial" w:cs="Arial"/>
          <w:color w:val="222222"/>
          <w:shd w:val="clear" w:color="auto" w:fill="FFFFFF"/>
        </w:rPr>
        <w:t>* Tensión de alimentación: 5 V, con una tolerancia (de 4,5 V a 5,5 V).</w:t>
      </w:r>
      <w:r w:rsidRPr="00F7148B">
        <w:rPr>
          <w:rFonts w:ascii="Arial" w:hAnsi="Arial" w:cs="Arial"/>
          <w:color w:val="222222"/>
        </w:rPr>
        <w:br/>
      </w:r>
      <w:r w:rsidRPr="00F7148B">
        <w:rPr>
          <w:rFonts w:ascii="Arial" w:hAnsi="Arial" w:cs="Arial"/>
          <w:color w:val="222222"/>
          <w:shd w:val="clear" w:color="auto" w:fill="FFFFFF"/>
        </w:rPr>
        <w:t>* Niveles lógicos: entre 0,2 V y 0,8 V para el nivel bajo (L) y entre 2,4 V y 5 V para el nivel alto (H), ya que estos chips son activados por altos y bajos, o también llamados 0 y 1, dígitos del sistema binario utilizados para estos usos en la electrónica.</w:t>
      </w:r>
      <w:r w:rsidRPr="00F7148B">
        <w:rPr>
          <w:rFonts w:ascii="Arial" w:hAnsi="Arial" w:cs="Arial"/>
          <w:color w:val="222222"/>
        </w:rPr>
        <w:br/>
      </w:r>
      <w:r w:rsidRPr="00F7148B">
        <w:rPr>
          <w:rFonts w:ascii="Arial" w:hAnsi="Arial" w:cs="Arial"/>
          <w:color w:val="222222"/>
          <w:shd w:val="clear" w:color="auto" w:fill="FFFFFF"/>
        </w:rPr>
        <w:t>* Código identificador: el 74 para los comerciales y el 54 para los de diseño militar. Estos últimos son chips más desarrollados, ya que los de serie 74 soportan menos rangos de temperaturas.</w:t>
      </w:r>
      <w:r w:rsidRPr="00F7148B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 w:rsidRPr="0079008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TEOREMA DE MORGAN</w:t>
      </w:r>
      <w:r w:rsidRPr="00F7148B">
        <w:rPr>
          <w:rFonts w:ascii="Arial" w:hAnsi="Arial" w:cs="Arial"/>
          <w:color w:val="222222"/>
          <w:sz w:val="20"/>
          <w:szCs w:val="20"/>
        </w:rPr>
        <w:br/>
      </w:r>
      <w:r w:rsidRPr="00F7148B">
        <w:rPr>
          <w:rFonts w:ascii="Arial" w:hAnsi="Arial" w:cs="Arial"/>
          <w:color w:val="222222"/>
          <w:sz w:val="20"/>
          <w:szCs w:val="20"/>
        </w:rPr>
        <w:br/>
      </w:r>
      <w:r w:rsidRPr="00F7148B">
        <w:rPr>
          <w:rFonts w:ascii="Arial" w:hAnsi="Arial" w:cs="Arial"/>
          <w:color w:val="222222"/>
          <w:sz w:val="20"/>
          <w:szCs w:val="20"/>
          <w:shd w:val="clear" w:color="auto" w:fill="FFFFFF"/>
        </w:rPr>
        <w:t>Los Teoremas de Morgan permiten transformar funciones producto en funciones suma y viceversa. Su principal aplicación práctica es realizar circuitos utilizando un solo tipo de compuerta.</w:t>
      </w:r>
      <w:r w:rsidRPr="00F7148B">
        <w:rPr>
          <w:rFonts w:ascii="Arial" w:hAnsi="Arial" w:cs="Arial"/>
          <w:color w:val="222222"/>
          <w:sz w:val="20"/>
          <w:szCs w:val="20"/>
        </w:rPr>
        <w:br/>
      </w:r>
      <w:r w:rsidRPr="00F714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Las Leyes De Morgan sirven para declarar que la suma de n variables proposicionales globalmente negadas (o invertidas) es igual al producto de </w:t>
      </w:r>
      <w:proofErr w:type="gramStart"/>
      <w:r w:rsidRPr="00F7148B">
        <w:rPr>
          <w:rFonts w:ascii="Arial" w:hAnsi="Arial" w:cs="Arial"/>
          <w:color w:val="222222"/>
          <w:sz w:val="20"/>
          <w:szCs w:val="20"/>
          <w:shd w:val="clear" w:color="auto" w:fill="FFFFFF"/>
        </w:rPr>
        <w:t>las n variables negadas</w:t>
      </w:r>
      <w:proofErr w:type="gramEnd"/>
      <w:r w:rsidRPr="00F714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individualmente y que inversamente, el producto de n variables proposicionales globalmente negadas es igual a la suma de las n variables negadas individualmente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r w:rsidRPr="00F7148B">
        <w:rPr>
          <w:rFonts w:ascii="Arial" w:hAnsi="Arial" w:cs="Arial"/>
          <w:color w:val="222222"/>
          <w:sz w:val="20"/>
          <w:szCs w:val="20"/>
          <w:shd w:val="clear" w:color="auto" w:fill="FFFFFF"/>
        </w:rPr>
        <w:t>Los teoremas de De Morgan son los siguientes</w:t>
      </w:r>
      <w:r w:rsidR="009A18C3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F7148B">
        <w:rPr>
          <w:rFonts w:ascii="Arial" w:hAnsi="Arial" w:cs="Arial"/>
          <w:color w:val="222222"/>
          <w:sz w:val="20"/>
          <w:szCs w:val="20"/>
          <w:shd w:val="clear" w:color="auto" w:fill="FFFFFF"/>
        </w:rPr>
        <w:t>| El complemento de un producto de variables es igual a la suma de los complementos de las variables.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7148B">
        <w:rPr>
          <w:rFonts w:ascii="Arial" w:hAnsi="Arial" w:cs="Arial"/>
          <w:color w:val="222222"/>
          <w:sz w:val="20"/>
          <w:szCs w:val="20"/>
          <w:shd w:val="clear" w:color="auto" w:fill="FFFFFF"/>
        </w:rPr>
        <w:t>Este teorema nos demuestra el hecho de que una compuerta NAND es lo mismo que invertir las entradas de una compuerta OR.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</w:p>
    <w:sectPr w:rsidR="00965843" w:rsidSect="00F7148B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7148B"/>
    <w:rsid w:val="003F1405"/>
    <w:rsid w:val="00790081"/>
    <w:rsid w:val="00965843"/>
    <w:rsid w:val="009A18C3"/>
    <w:rsid w:val="00F7148B"/>
    <w:rsid w:val="00F8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HAGUIL</cp:lastModifiedBy>
  <cp:revision>4</cp:revision>
  <dcterms:created xsi:type="dcterms:W3CDTF">2013-05-12T22:41:00Z</dcterms:created>
  <dcterms:modified xsi:type="dcterms:W3CDTF">2014-03-28T19:48:00Z</dcterms:modified>
</cp:coreProperties>
</file>